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20 Week Ending 27/1/18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Perring League (6)                                                   Best 7 from 10 Handicap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22nd January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Fforddygfyraith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      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249.3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Hawks</w:t>
        <w:tab/>
        <w:t xml:space="preserve">247.7</w:t>
        <w:tab/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Won    Lost     Draw      Tot              Ave  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6</w:t>
        <w:tab/>
        <w:t xml:space="preserve">5</w:t>
        <w:tab/>
        <w:t xml:space="preserve">1</w:t>
        <w:tab/>
        <w:t xml:space="preserve">0</w:t>
        <w:tab/>
        <w:t xml:space="preserve">1493.6</w:t>
        <w:tab/>
        <w:t xml:space="preserve">248.93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6</w:t>
        <w:tab/>
        <w:t xml:space="preserve">4</w:t>
        <w:tab/>
        <w:t xml:space="preserve">2</w:t>
        <w:tab/>
        <w:t xml:space="preserve">0</w:t>
        <w:tab/>
        <w:t xml:space="preserve">1489.3</w:t>
        <w:tab/>
        <w:t xml:space="preserve">248.22</w:t>
        <w:tab/>
        <w:t xml:space="preserve"> 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6</w:t>
        <w:tab/>
        <w:t xml:space="preserve">2</w:t>
        <w:tab/>
        <w:t xml:space="preserve">2</w:t>
        <w:tab/>
        <w:t xml:space="preserve">2</w:t>
        <w:tab/>
        <w:t xml:space="preserve">1494.6</w:t>
        <w:tab/>
        <w:t xml:space="preserve">249.10</w:t>
        <w:tab/>
        <w:t xml:space="preserve">  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6</w:t>
        <w:tab/>
        <w:t xml:space="preserve">2</w:t>
        <w:tab/>
        <w:t xml:space="preserve">2</w:t>
        <w:tab/>
        <w:t xml:space="preserve">2</w:t>
        <w:tab/>
        <w:t xml:space="preserve">1493.9</w:t>
        <w:tab/>
        <w:t xml:space="preserve">248.98</w:t>
        <w:tab/>
        <w:t xml:space="preserve">  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6</w:t>
        <w:tab/>
        <w:t xml:space="preserve">2</w:t>
        <w:tab/>
        <w:t xml:space="preserve">3</w:t>
        <w:tab/>
        <w:t xml:space="preserve">1</w:t>
        <w:tab/>
        <w:t xml:space="preserve">1494.5</w:t>
        <w:tab/>
        <w:t xml:space="preserve">249.08</w:t>
        <w:tab/>
        <w:t xml:space="preserve">  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6</w:t>
        <w:tab/>
        <w:t xml:space="preserve">0</w:t>
        <w:tab/>
        <w:t xml:space="preserve">5</w:t>
        <w:tab/>
        <w:t xml:space="preserve">1</w:t>
        <w:tab/>
        <w:t xml:space="preserve">1479.7</w:t>
        <w:tab/>
        <w:t xml:space="preserve">246.62</w:t>
        <w:tab/>
        <w:t xml:space="preserve">  1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35.4</w:t>
        <w:tab/>
        <w:t xml:space="preserve">Nathaniel Monk(FYG),  Mike Griffiths(STB).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35.2</w:t>
        <w:tab/>
        <w:t xml:space="preserve">Dylan Sheldon(PCL).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Congratulations to Dylan Sheldon (PCL) on recording his first match possible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Edgar Williams Fours Final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Thursday January 25</w:t>
      </w:r>
      <w:r w:rsidDel="00000000" w:rsidR="00000000" w:rsidRPr="00000000">
        <w:rPr>
          <w:b w:val="1"/>
          <w:i w:val="1"/>
          <w:color w:val="00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2018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AT Tondu C.C. 8.00pm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Porthcawl  Brexiteers</w:t>
        <w:tab/>
        <w:t xml:space="preserve">-v-</w:t>
        <w:tab/>
        <w:t xml:space="preserve">Fforddygyfraith  ‘A’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4962"/>
          <w:tab w:val="left" w:pos="5954"/>
          <w:tab w:val="left" w:pos="8364"/>
        </w:tabs>
        <w:spacing w:line="276" w:lineRule="auto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**********************************************************************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Bertorelli Pip Pairs Round 3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Shot at Fforddygyfraith  Thursday, 18th January 2018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3969"/>
          <w:tab w:val="left" w:pos="4820"/>
          <w:tab w:val="left" w:pos="5245"/>
          <w:tab w:val="left" w:pos="9214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Bryn Richards/Jo Christian(EAG)</w:t>
        <w:tab/>
        <w:t xml:space="preserve">59.2</w:t>
        <w:tab/>
        <w:t xml:space="preserve">-v-</w:t>
        <w:tab/>
        <w:t xml:space="preserve">Andrew Roberts/Kevin McNally(TCC)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63.1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3969"/>
          <w:tab w:val="left" w:pos="4820"/>
          <w:tab w:val="left" w:pos="5245"/>
          <w:tab w:val="left" w:pos="9214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  <w:tab/>
        <w:t xml:space="preserve">Dave Tarr/Richard Tarr(FYG)</w:t>
        <w:tab/>
        <w:t xml:space="preserve">60.2</w:t>
        <w:tab/>
        <w:t xml:space="preserve">-v-</w:t>
        <w:tab/>
        <w:t xml:space="preserve">Nathaniel Monk/Gareth Kehoe(FYG)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65.3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3969"/>
          <w:tab w:val="left" w:pos="4820"/>
          <w:tab w:val="left" w:pos="5245"/>
          <w:tab w:val="left" w:pos="9214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  <w:tab/>
        <w:t xml:space="preserve">Allan Thomas/Mike Morrison(EAG)</w:t>
        <w:tab/>
        <w:t xml:space="preserve">62.3</w:t>
        <w:tab/>
        <w:t xml:space="preserve">-v-</w:t>
        <w:tab/>
        <w:t xml:space="preserve">Jasmine King/Mike Radcliffe(PCL)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65.3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3969"/>
          <w:tab w:val="left" w:pos="4820"/>
          <w:tab w:val="left" w:pos="5245"/>
          <w:tab w:val="left" w:pos="9214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  <w:tab/>
        <w:t xml:space="preserve">Gethin &amp; Malcom MassJuk(TCC)</w:t>
        <w:tab/>
        <w:t xml:space="preserve">58.1</w:t>
        <w:tab/>
        <w:t xml:space="preserve">-v- </w:t>
        <w:tab/>
        <w:t xml:space="preserve">Howard &amp; Hazel Bowen(TCC)</w:t>
        <w:tab/>
        <w:t xml:space="preserve">63.2</w: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245"/>
          <w:tab w:val="left" w:pos="9072"/>
        </w:tabs>
        <w:spacing w:after="12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245"/>
          <w:tab w:val="left" w:pos="9072"/>
        </w:tabs>
        <w:spacing w:after="12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Pip Possible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35.2</w:t>
      </w:r>
      <w:r w:rsidDel="00000000" w:rsidR="00000000" w:rsidRPr="00000000">
        <w:rPr>
          <w:sz w:val="24"/>
          <w:szCs w:val="24"/>
          <w:rtl w:val="0"/>
        </w:rPr>
        <w:t xml:space="preserve">  Nathaniel Monk(FYG)</w: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284"/>
          <w:tab w:val="left" w:pos="3969"/>
          <w:tab w:val="left" w:pos="4678"/>
          <w:tab w:val="left" w:pos="5245"/>
          <w:tab w:val="left" w:pos="9072"/>
        </w:tabs>
        <w:spacing w:after="1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Target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20 Week Ending 27/1/18 con’t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245"/>
          <w:tab w:val="left" w:pos="9072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Bertorelli Pairs Semi Finals &amp; Final</w:t>
      </w:r>
    </w:p>
    <w:p w:rsidR="00000000" w:rsidDel="00000000" w:rsidP="00000000" w:rsidRDefault="00000000" w:rsidRPr="00000000">
      <w:pPr>
        <w:widowControl w:val="0"/>
        <w:tabs>
          <w:tab w:val="left" w:pos="5245"/>
          <w:tab w:val="left" w:pos="9072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February 8th</w:t>
      </w:r>
    </w:p>
    <w:p w:rsidR="00000000" w:rsidDel="00000000" w:rsidP="00000000" w:rsidRDefault="00000000" w:rsidRPr="00000000">
      <w:pPr>
        <w:widowControl w:val="0"/>
        <w:tabs>
          <w:tab w:val="left" w:pos="5245"/>
          <w:tab w:val="left" w:pos="9072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Semi Finals</w:t>
      </w:r>
    </w:p>
    <w:p w:rsidR="00000000" w:rsidDel="00000000" w:rsidP="00000000" w:rsidRDefault="00000000" w:rsidRPr="00000000">
      <w:pPr>
        <w:widowControl w:val="0"/>
        <w:tabs>
          <w:tab w:val="left" w:pos="5245"/>
          <w:tab w:val="left" w:pos="9072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245"/>
          <w:tab w:val="left" w:pos="9072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  ST BRIDES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5103"/>
          <w:tab w:val="left" w:pos="5529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8.00pm </w:t>
        <w:tab/>
        <w:t xml:space="preserve">Andrew |Roberts/Kevin McNally(TCC)</w:t>
        <w:tab/>
        <w:t xml:space="preserve">-v-</w:t>
        <w:tab/>
        <w:t xml:space="preserve">Howard &amp; Hazel Bowen(TCC)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5103"/>
          <w:tab w:val="left" w:pos="5529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 8.30pm</w:t>
        <w:tab/>
        <w:t xml:space="preserve">Jasmine King/Mike Ratcliffe(PCL)</w:t>
        <w:tab/>
        <w:t xml:space="preserve">-v-</w:t>
        <w:tab/>
        <w:t xml:space="preserve">Nathaniel Monk/Gareth Kehoe(FYG)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1134"/>
          <w:tab w:val="left" w:pos="4678"/>
          <w:tab w:val="left" w:pos="5245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 above Semi Final Matches must be shot on February 8th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They cannot be shot early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Bertorelli Pip Pairs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Winners of above Semi Finals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Approx 9.30pm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 competitors must be on range and ready to shoot at their allotted times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  <w:tab w:val="left" w:pos="9072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